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3C4" w:rsidRDefault="009E711A">
      <w:pPr>
        <w:jc w:val="center"/>
      </w:pPr>
      <w:r>
        <w:rPr>
          <w:noProof/>
          <w:lang w:eastAsia="el-GR"/>
        </w:rPr>
        <w:drawing>
          <wp:inline distT="0" distB="0" distL="0" distR="0">
            <wp:extent cx="1266825" cy="1143000"/>
            <wp:effectExtent l="0" t="0" r="0"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66825" cy="1143000"/>
                    </a:xfrm>
                    <a:prstGeom prst="rect">
                      <a:avLst/>
                    </a:prstGeom>
                    <a:noFill/>
                    <a:ln>
                      <a:noFill/>
                    </a:ln>
                  </pic:spPr>
                </pic:pic>
              </a:graphicData>
            </a:graphic>
          </wp:inline>
        </w:drawing>
      </w:r>
    </w:p>
    <w:p w:rsidR="00F503C4" w:rsidRDefault="00F503C4">
      <w:pPr>
        <w:jc w:val="center"/>
      </w:pPr>
    </w:p>
    <w:p w:rsidR="00F503C4" w:rsidRDefault="00F503C4">
      <w:pPr>
        <w:jc w:val="center"/>
        <w:rPr>
          <w:color w:val="4472C4"/>
        </w:rPr>
      </w:pPr>
      <w:r>
        <w:rPr>
          <w:color w:val="4472C4"/>
        </w:rPr>
        <w:t>ΣΤΕΦΑΝΟΣ ΣΩΤ. ΓΚΙΚΑΣ</w:t>
      </w:r>
    </w:p>
    <w:p w:rsidR="00F503C4" w:rsidRDefault="00F503C4">
      <w:pPr>
        <w:jc w:val="center"/>
        <w:rPr>
          <w:color w:val="4472C4"/>
        </w:rPr>
      </w:pPr>
      <w:r>
        <w:rPr>
          <w:color w:val="4472C4"/>
        </w:rPr>
        <w:t>ΥΦΥΠΟΥΡΓΟΣ ΝΑΥΤΙΛΙΑΣ &amp; ΝΗΣΙΩΤΙΚΗΣ ΠΟΛΙΤΙΚΗΣ</w:t>
      </w:r>
    </w:p>
    <w:p w:rsidR="00F503C4" w:rsidRDefault="00F503C4">
      <w:pPr>
        <w:jc w:val="center"/>
        <w:rPr>
          <w:color w:val="4472C4"/>
        </w:rPr>
      </w:pPr>
      <w:r>
        <w:rPr>
          <w:color w:val="4472C4"/>
        </w:rPr>
        <w:t>ΒΟΥΛΕΥΤΗΣ Ν. ΚΕΡΚΥΡΑΣ – ΝΕΑ ΔΗΜΟΚΡΑΤΙΑ</w:t>
      </w:r>
    </w:p>
    <w:p w:rsidR="00F503C4" w:rsidRDefault="00F503C4">
      <w:pPr>
        <w:jc w:val="center"/>
        <w:rPr>
          <w:color w:val="4472C4"/>
        </w:rPr>
      </w:pPr>
    </w:p>
    <w:p w:rsidR="00F503C4" w:rsidRPr="002C56D7" w:rsidRDefault="00786CFA">
      <w:pPr>
        <w:jc w:val="right"/>
        <w:rPr>
          <w:b/>
          <w:i/>
          <w:iCs/>
        </w:rPr>
      </w:pPr>
      <w:r>
        <w:rPr>
          <w:b/>
          <w:i/>
          <w:iCs/>
        </w:rPr>
        <w:t>Σάββατο</w:t>
      </w:r>
      <w:r w:rsidR="00E27467">
        <w:rPr>
          <w:b/>
          <w:i/>
          <w:iCs/>
        </w:rPr>
        <w:t>,  20 Δεκεμβρίου</w:t>
      </w:r>
      <w:r w:rsidR="003F51DF">
        <w:rPr>
          <w:b/>
          <w:i/>
          <w:iCs/>
        </w:rPr>
        <w:t xml:space="preserve"> </w:t>
      </w:r>
      <w:r w:rsidR="00F503C4" w:rsidRPr="002C56D7">
        <w:rPr>
          <w:b/>
          <w:i/>
          <w:iCs/>
        </w:rPr>
        <w:t>202</w:t>
      </w:r>
      <w:r w:rsidR="00663A50" w:rsidRPr="002C56D7">
        <w:rPr>
          <w:b/>
          <w:i/>
          <w:iCs/>
        </w:rPr>
        <w:t>5</w:t>
      </w:r>
    </w:p>
    <w:p w:rsidR="00F503C4" w:rsidRDefault="00F503C4">
      <w:pPr>
        <w:jc w:val="center"/>
        <w:rPr>
          <w:sz w:val="36"/>
          <w:szCs w:val="36"/>
        </w:rPr>
      </w:pPr>
    </w:p>
    <w:p w:rsidR="00DE0041" w:rsidRDefault="00F503C4" w:rsidP="00B63E96">
      <w:pPr>
        <w:jc w:val="center"/>
        <w:rPr>
          <w:b/>
          <w:sz w:val="40"/>
          <w:szCs w:val="40"/>
          <w:u w:val="single"/>
        </w:rPr>
      </w:pPr>
      <w:r>
        <w:rPr>
          <w:b/>
          <w:sz w:val="40"/>
          <w:szCs w:val="40"/>
          <w:u w:val="single"/>
        </w:rPr>
        <w:t>ΔΕΛΤΙΟ ΤΥΠΟΥ</w:t>
      </w:r>
    </w:p>
    <w:p w:rsidR="00EC658F" w:rsidRDefault="00857730" w:rsidP="00857730">
      <w:pPr>
        <w:pStyle w:val="Web"/>
        <w:jc w:val="center"/>
        <w:rPr>
          <w:rFonts w:ascii="Arial" w:hAnsi="Arial" w:cs="Arial"/>
          <w:b/>
          <w:sz w:val="40"/>
          <w:szCs w:val="40"/>
        </w:rPr>
      </w:pPr>
      <w:r w:rsidRPr="00EC658F">
        <w:rPr>
          <w:rFonts w:ascii="Arial" w:hAnsi="Arial" w:cs="Arial"/>
          <w:b/>
          <w:sz w:val="40"/>
          <w:szCs w:val="40"/>
        </w:rPr>
        <w:t xml:space="preserve">Στέφανος Γκίκας από τον Άγιο Ευστράτιο: </w:t>
      </w:r>
    </w:p>
    <w:p w:rsidR="00857730" w:rsidRPr="00EC658F" w:rsidRDefault="00857730" w:rsidP="00857730">
      <w:pPr>
        <w:pStyle w:val="Web"/>
        <w:jc w:val="center"/>
        <w:rPr>
          <w:rFonts w:ascii="Arial" w:hAnsi="Arial" w:cs="Arial"/>
          <w:b/>
          <w:i/>
          <w:sz w:val="40"/>
          <w:szCs w:val="40"/>
        </w:rPr>
      </w:pPr>
      <w:r w:rsidRPr="00EC658F">
        <w:rPr>
          <w:rFonts w:ascii="Arial" w:hAnsi="Arial" w:cs="Arial"/>
          <w:b/>
          <w:i/>
          <w:sz w:val="40"/>
          <w:szCs w:val="40"/>
        </w:rPr>
        <w:t>«Εγκαινιάζουμε ένα υπερσύγχρονο Σκάφος - Πλωτό Ασθενοφόρο, που ενισχύει το αίσθημα ασφαλείας των ακριτών μας και προσθέτει νέες επιχειρησιακές δυνατότητες στο Λιμενικό Σώμα»</w:t>
      </w:r>
    </w:p>
    <w:p w:rsidR="00857730" w:rsidRPr="001F73B3" w:rsidRDefault="00857730" w:rsidP="00857730">
      <w:pPr>
        <w:pStyle w:val="Web"/>
        <w:rPr>
          <w:rFonts w:ascii="Arial" w:hAnsi="Arial" w:cs="Arial"/>
          <w:sz w:val="40"/>
          <w:szCs w:val="40"/>
        </w:rPr>
      </w:pPr>
    </w:p>
    <w:p w:rsidR="00857730" w:rsidRPr="001F73B3" w:rsidRDefault="00857730" w:rsidP="00857730">
      <w:pPr>
        <w:pStyle w:val="Web"/>
        <w:rPr>
          <w:rFonts w:ascii="Arial" w:hAnsi="Arial" w:cs="Arial"/>
          <w:sz w:val="40"/>
          <w:szCs w:val="40"/>
        </w:rPr>
      </w:pPr>
      <w:r w:rsidRPr="001F73B3">
        <w:rPr>
          <w:rFonts w:ascii="Arial" w:hAnsi="Arial" w:cs="Arial"/>
          <w:sz w:val="40"/>
          <w:szCs w:val="40"/>
        </w:rPr>
        <w:t xml:space="preserve">Διήμερη επίσκεψη πραγματοποίησε την Πέμπτη 18 και Παρασκευή 19 Δεκεμβρίου 2025 </w:t>
      </w:r>
      <w:r w:rsidRPr="00EC658F">
        <w:rPr>
          <w:rFonts w:ascii="Arial" w:hAnsi="Arial" w:cs="Arial"/>
          <w:b/>
          <w:sz w:val="40"/>
          <w:szCs w:val="40"/>
        </w:rPr>
        <w:t>σε Λήμνο και Άγιο Ευστράτιο</w:t>
      </w:r>
      <w:r w:rsidRPr="001F73B3">
        <w:rPr>
          <w:rFonts w:ascii="Arial" w:hAnsi="Arial" w:cs="Arial"/>
          <w:sz w:val="40"/>
          <w:szCs w:val="40"/>
        </w:rPr>
        <w:t xml:space="preserve">,  ο Υφυπουργός Ναυτιλίας και Νησιωτικής Πολιτικής, </w:t>
      </w:r>
      <w:r w:rsidRPr="00EC658F">
        <w:rPr>
          <w:rFonts w:ascii="Arial" w:hAnsi="Arial" w:cs="Arial"/>
          <w:b/>
          <w:sz w:val="40"/>
          <w:szCs w:val="40"/>
        </w:rPr>
        <w:t>Στέφανος Γκίκας</w:t>
      </w:r>
      <w:r w:rsidRPr="001F73B3">
        <w:rPr>
          <w:rFonts w:ascii="Arial" w:hAnsi="Arial" w:cs="Arial"/>
          <w:sz w:val="40"/>
          <w:szCs w:val="40"/>
        </w:rPr>
        <w:t>.</w:t>
      </w:r>
    </w:p>
    <w:p w:rsidR="00857730" w:rsidRPr="001F73B3" w:rsidRDefault="00857730" w:rsidP="00857730">
      <w:pPr>
        <w:pStyle w:val="Web"/>
        <w:rPr>
          <w:rFonts w:ascii="Arial" w:hAnsi="Arial" w:cs="Arial"/>
          <w:sz w:val="40"/>
          <w:szCs w:val="40"/>
        </w:rPr>
      </w:pPr>
      <w:r w:rsidRPr="001F73B3">
        <w:rPr>
          <w:rFonts w:ascii="Arial" w:hAnsi="Arial" w:cs="Arial"/>
          <w:sz w:val="40"/>
          <w:szCs w:val="40"/>
        </w:rPr>
        <w:lastRenderedPageBreak/>
        <w:t xml:space="preserve">Στον Άγιο Ευστράτιο, ο Στέφανος Γκίκας, παρουσία του Σεβασμιωτάτου Μητροπολίτου Λήμνου και Αγίου Ευστρατίου, </w:t>
      </w:r>
      <w:r w:rsidRPr="00EC658F">
        <w:rPr>
          <w:rFonts w:ascii="Arial" w:hAnsi="Arial" w:cs="Arial"/>
          <w:b/>
          <w:sz w:val="40"/>
          <w:szCs w:val="40"/>
        </w:rPr>
        <w:t>Ιεροθέου Γ’</w:t>
      </w:r>
      <w:r w:rsidRPr="001F73B3">
        <w:rPr>
          <w:rFonts w:ascii="Arial" w:hAnsi="Arial" w:cs="Arial"/>
          <w:sz w:val="40"/>
          <w:szCs w:val="40"/>
        </w:rPr>
        <w:t xml:space="preserve">, του Δημάρχου Αγίου Ευστρατίου, </w:t>
      </w:r>
      <w:r w:rsidRPr="00EC658F">
        <w:rPr>
          <w:rFonts w:ascii="Arial" w:hAnsi="Arial" w:cs="Arial"/>
          <w:b/>
          <w:sz w:val="40"/>
          <w:szCs w:val="40"/>
        </w:rPr>
        <w:t>Κωνσταντίνου Σινάνη</w:t>
      </w:r>
      <w:r w:rsidRPr="001F73B3">
        <w:rPr>
          <w:rFonts w:ascii="Arial" w:hAnsi="Arial" w:cs="Arial"/>
          <w:sz w:val="40"/>
          <w:szCs w:val="40"/>
        </w:rPr>
        <w:t xml:space="preserve">, του Διοικητού της 88 ΣΔΙ, Ταξιάρχου </w:t>
      </w:r>
      <w:r w:rsidRPr="00EC658F">
        <w:rPr>
          <w:rFonts w:ascii="Arial" w:hAnsi="Arial" w:cs="Arial"/>
          <w:b/>
          <w:sz w:val="40"/>
          <w:szCs w:val="40"/>
        </w:rPr>
        <w:t>Πασχάλη Φιλούση</w:t>
      </w:r>
      <w:r w:rsidRPr="001F73B3">
        <w:rPr>
          <w:rFonts w:ascii="Arial" w:hAnsi="Arial" w:cs="Arial"/>
          <w:sz w:val="40"/>
          <w:szCs w:val="40"/>
        </w:rPr>
        <w:t xml:space="preserve"> και των </w:t>
      </w:r>
      <w:r w:rsidRPr="00EC658F">
        <w:rPr>
          <w:rFonts w:ascii="Arial" w:hAnsi="Arial" w:cs="Arial"/>
          <w:b/>
          <w:sz w:val="40"/>
          <w:szCs w:val="40"/>
        </w:rPr>
        <w:t>Τοπικών Αρχών</w:t>
      </w:r>
      <w:r w:rsidRPr="001F73B3">
        <w:rPr>
          <w:rFonts w:ascii="Arial" w:hAnsi="Arial" w:cs="Arial"/>
          <w:sz w:val="40"/>
          <w:szCs w:val="40"/>
        </w:rPr>
        <w:t xml:space="preserve"> του νησιού, παρέστη στην τελετή εγκαινίων του </w:t>
      </w:r>
      <w:r w:rsidRPr="00EC658F">
        <w:rPr>
          <w:rFonts w:ascii="Arial" w:hAnsi="Arial" w:cs="Arial"/>
          <w:b/>
          <w:sz w:val="40"/>
          <w:szCs w:val="40"/>
        </w:rPr>
        <w:t>νέου Πλωτού Ασθενοφόρου του Λιμενικού Σώματος - Ελληνικής Ακτοφυλακής</w:t>
      </w:r>
      <w:r w:rsidRPr="001F73B3">
        <w:rPr>
          <w:rFonts w:ascii="Arial" w:hAnsi="Arial" w:cs="Arial"/>
          <w:sz w:val="40"/>
          <w:szCs w:val="40"/>
        </w:rPr>
        <w:t>, το οποίο εδρεύει στο ακριτικό νησί του Β. Αιγαίου.</w:t>
      </w:r>
    </w:p>
    <w:p w:rsidR="00EC658F" w:rsidRDefault="00857730" w:rsidP="00857730">
      <w:pPr>
        <w:pStyle w:val="Web"/>
        <w:rPr>
          <w:rFonts w:ascii="Arial" w:hAnsi="Arial" w:cs="Arial"/>
          <w:sz w:val="40"/>
          <w:szCs w:val="40"/>
        </w:rPr>
      </w:pPr>
      <w:r w:rsidRPr="001F73B3">
        <w:rPr>
          <w:rFonts w:ascii="Arial" w:hAnsi="Arial" w:cs="Arial"/>
          <w:sz w:val="40"/>
          <w:szCs w:val="40"/>
        </w:rPr>
        <w:t xml:space="preserve">Ο κ. Γκίκας στον χαιρετισμό του, στην τελετή καθαγιασμού του νέου σκάφους, σημείωσε: </w:t>
      </w:r>
      <w:r w:rsidRPr="00EC658F">
        <w:rPr>
          <w:rFonts w:ascii="Arial" w:hAnsi="Arial" w:cs="Arial"/>
          <w:b/>
          <w:i/>
          <w:sz w:val="40"/>
          <w:szCs w:val="40"/>
        </w:rPr>
        <w:t>«Μια ημέρα μετά την ύψωση της Ελληνικής Σημαίας στην Φρεγάτα «ΚΙΜΩΝ», που μας έφερε αισθήματα χαράς και υπερηφάνειας, εδώ στο ακριτικό νησί του Β. Αιγαίου, εγκαινιάζουμε ένα υπερσύγχρονο Σκάφος του Λ.Σ.- ΕΛ.ΑΚΤ, που ενισχύει το αίσθημα ασφάλειας των ακριτών μας και προσθέτει νέες επιχειρησιακές δυνατότητες στο Σώμα»</w:t>
      </w:r>
      <w:r w:rsidRPr="001F73B3">
        <w:rPr>
          <w:rFonts w:ascii="Arial" w:hAnsi="Arial" w:cs="Arial"/>
          <w:sz w:val="40"/>
          <w:szCs w:val="40"/>
        </w:rPr>
        <w:t xml:space="preserve">. </w:t>
      </w:r>
    </w:p>
    <w:p w:rsidR="00857730" w:rsidRPr="001F73B3" w:rsidRDefault="00857730" w:rsidP="00857730">
      <w:pPr>
        <w:pStyle w:val="Web"/>
        <w:rPr>
          <w:rFonts w:ascii="Arial" w:hAnsi="Arial" w:cs="Arial"/>
          <w:sz w:val="40"/>
          <w:szCs w:val="40"/>
        </w:rPr>
      </w:pPr>
      <w:r w:rsidRPr="001F73B3">
        <w:rPr>
          <w:rFonts w:ascii="Arial" w:hAnsi="Arial" w:cs="Arial"/>
          <w:sz w:val="40"/>
          <w:szCs w:val="40"/>
        </w:rPr>
        <w:t>Και συνέχισε λέγοντας:</w:t>
      </w:r>
    </w:p>
    <w:p w:rsidR="00857730" w:rsidRPr="00EC658F" w:rsidRDefault="00857730" w:rsidP="00857730">
      <w:pPr>
        <w:pStyle w:val="Web"/>
        <w:rPr>
          <w:rFonts w:ascii="Arial" w:hAnsi="Arial" w:cs="Arial"/>
          <w:b/>
          <w:i/>
          <w:sz w:val="40"/>
          <w:szCs w:val="40"/>
        </w:rPr>
      </w:pPr>
      <w:r w:rsidRPr="00EC658F">
        <w:rPr>
          <w:rFonts w:ascii="Arial" w:hAnsi="Arial" w:cs="Arial"/>
          <w:b/>
          <w:i/>
          <w:sz w:val="40"/>
          <w:szCs w:val="40"/>
        </w:rPr>
        <w:t xml:space="preserve">«Τα Πλωτά Ασθενοφόρα του Λ.Σ.- ΕΛ.ΑΚΤ, ανταποκρίνονται στις ανάγκες υγειονομικής κάλυψης και μεταφοράς των </w:t>
      </w:r>
      <w:r w:rsidRPr="00EC658F">
        <w:rPr>
          <w:rFonts w:ascii="Arial" w:hAnsi="Arial" w:cs="Arial"/>
          <w:b/>
          <w:i/>
          <w:sz w:val="40"/>
          <w:szCs w:val="40"/>
        </w:rPr>
        <w:lastRenderedPageBreak/>
        <w:t>κατοίκων των νησιών μας, διασφαλίζοντας την άμεση και ασφαλή διακομιδή ασθενών στις πλησιέστερες νοσοκομειακές μονάδες, αλλά και ενισχύοντας τις εν γένει επιχειρησιακές δυνατότητες του ΛΣ-ΕΛ.ΑΚΤ.</w:t>
      </w:r>
    </w:p>
    <w:p w:rsidR="00857730" w:rsidRPr="001F73B3" w:rsidRDefault="00857730" w:rsidP="00857730">
      <w:pPr>
        <w:pStyle w:val="Web"/>
        <w:rPr>
          <w:rFonts w:ascii="Arial" w:hAnsi="Arial" w:cs="Arial"/>
          <w:sz w:val="40"/>
          <w:szCs w:val="40"/>
        </w:rPr>
      </w:pPr>
      <w:r w:rsidRPr="00EC658F">
        <w:rPr>
          <w:rFonts w:ascii="Arial" w:hAnsi="Arial" w:cs="Arial"/>
          <w:b/>
          <w:i/>
          <w:sz w:val="40"/>
          <w:szCs w:val="40"/>
        </w:rPr>
        <w:t>Πριν από μερικούς μήνες εγκαινιάσαμε αντίστοιχα σκάφη στους Φούρνους και στα Ψαρά. Επιχειρούν επίσης στην Ιεράπετρα και στους Ωρεούς και συνεχίζουμε υπό τις κατευθύνσεις του Υπουργού μας Βασίλη Κικίλια, μέχρι και τα 11 νέα Πλωτά Ασθενοφόρα αποδοθούν στους νησιώτες μας.»</w:t>
      </w:r>
      <w:r w:rsidRPr="001F73B3">
        <w:rPr>
          <w:rFonts w:ascii="Arial" w:hAnsi="Arial" w:cs="Arial"/>
          <w:sz w:val="40"/>
          <w:szCs w:val="40"/>
        </w:rPr>
        <w:t>.</w:t>
      </w:r>
    </w:p>
    <w:p w:rsidR="00857730" w:rsidRPr="001F73B3" w:rsidRDefault="00857730" w:rsidP="00857730">
      <w:pPr>
        <w:pStyle w:val="Web"/>
        <w:rPr>
          <w:rFonts w:ascii="Arial" w:hAnsi="Arial" w:cs="Arial"/>
          <w:sz w:val="40"/>
          <w:szCs w:val="40"/>
        </w:rPr>
      </w:pPr>
      <w:r w:rsidRPr="001F73B3">
        <w:rPr>
          <w:rFonts w:ascii="Arial" w:hAnsi="Arial" w:cs="Arial"/>
          <w:sz w:val="40"/>
          <w:szCs w:val="40"/>
        </w:rPr>
        <w:t xml:space="preserve">Ο Υφυπουργός Ναυτιλίας και Νησιωτικής Πολιτικής αναφέρθηκε επίσης στην πρόσφατη </w:t>
      </w:r>
      <w:r w:rsidRPr="00EC658F">
        <w:rPr>
          <w:rFonts w:ascii="Arial" w:hAnsi="Arial" w:cs="Arial"/>
          <w:b/>
          <w:sz w:val="40"/>
          <w:szCs w:val="40"/>
        </w:rPr>
        <w:t>ένταξη 10 νησιωτικών λιμένων (μεταξύ των οποίων και ο Λιμένας του Αγίου Ευστρατίου) στην απόφαση χρηματοδότησης “ΤΕΧΝΙΚΗΣ ΒΟΗΘΕΙΑΣ” του  Προγράμματος “ΜΕΤΑΦΟΡΕΣ 2021 – 2027”</w:t>
      </w:r>
      <w:r w:rsidRPr="001F73B3">
        <w:rPr>
          <w:rFonts w:ascii="Arial" w:hAnsi="Arial" w:cs="Arial"/>
          <w:sz w:val="40"/>
          <w:szCs w:val="40"/>
        </w:rPr>
        <w:t xml:space="preserve">, προκειμένου να υποστηριχθούν επιστημονικά και τεχνικά, από την </w:t>
      </w:r>
      <w:r w:rsidRPr="00EC658F">
        <w:rPr>
          <w:rFonts w:ascii="Arial" w:hAnsi="Arial" w:cs="Arial"/>
          <w:b/>
          <w:sz w:val="40"/>
          <w:szCs w:val="40"/>
        </w:rPr>
        <w:t>Μονάδα Στρατηγικών Συμβάσεων του Υπερταμείου</w:t>
      </w:r>
      <w:r w:rsidRPr="001F73B3">
        <w:rPr>
          <w:rFonts w:ascii="Arial" w:hAnsi="Arial" w:cs="Arial"/>
          <w:sz w:val="40"/>
          <w:szCs w:val="40"/>
        </w:rPr>
        <w:t>, επιταχύνοντας την υλοποίηση τους. </w:t>
      </w:r>
    </w:p>
    <w:p w:rsidR="00EC658F" w:rsidRDefault="00857730" w:rsidP="00857730">
      <w:pPr>
        <w:pStyle w:val="Web"/>
        <w:rPr>
          <w:rFonts w:ascii="Arial" w:hAnsi="Arial" w:cs="Arial"/>
          <w:sz w:val="40"/>
          <w:szCs w:val="40"/>
        </w:rPr>
      </w:pPr>
      <w:r w:rsidRPr="001F73B3">
        <w:rPr>
          <w:rFonts w:ascii="Arial" w:hAnsi="Arial" w:cs="Arial"/>
          <w:sz w:val="40"/>
          <w:szCs w:val="40"/>
        </w:rPr>
        <w:lastRenderedPageBreak/>
        <w:t xml:space="preserve">Ο κ. Γκίκας, αναφερόμενος στα θέματα ύδρευσης, επεσήμανε: </w:t>
      </w:r>
    </w:p>
    <w:p w:rsidR="00EC658F" w:rsidRDefault="00857730" w:rsidP="00857730">
      <w:pPr>
        <w:pStyle w:val="Web"/>
        <w:rPr>
          <w:rFonts w:ascii="Arial" w:hAnsi="Arial" w:cs="Arial"/>
          <w:sz w:val="40"/>
          <w:szCs w:val="40"/>
        </w:rPr>
      </w:pPr>
      <w:r w:rsidRPr="00EC658F">
        <w:rPr>
          <w:rFonts w:ascii="Arial" w:hAnsi="Arial" w:cs="Arial"/>
          <w:b/>
          <w:i/>
          <w:sz w:val="40"/>
          <w:szCs w:val="40"/>
        </w:rPr>
        <w:t>«Δίνουμε ιδιαίτερη έμφαση στην αντιμετώπιση της λειψυδρίας στα νησιά, μέσω σύγχρονων υποδομών διαχείρισης υδάτινων πόρων, όπως εν προκειμένω εδώ, στον Άγιο Ευστράτιο, με την τοποθέτηση του νέου “water kiosk” και με την νέα μεταλλική δεξαμενή των 250 κυβικών, που χρηματοδοτήθηκαν με 74.000€ από την Γενική Γραμματεία Αιγαίου και Νησιωτικής Πολιτικής!»</w:t>
      </w:r>
      <w:r w:rsidRPr="001F73B3">
        <w:rPr>
          <w:rFonts w:ascii="Arial" w:hAnsi="Arial" w:cs="Arial"/>
          <w:sz w:val="40"/>
          <w:szCs w:val="40"/>
        </w:rPr>
        <w:t xml:space="preserve">. </w:t>
      </w:r>
    </w:p>
    <w:p w:rsidR="00857730" w:rsidRPr="001F73B3" w:rsidRDefault="00857730" w:rsidP="00857730">
      <w:pPr>
        <w:pStyle w:val="Web"/>
        <w:rPr>
          <w:rFonts w:ascii="Arial" w:hAnsi="Arial" w:cs="Arial"/>
          <w:sz w:val="40"/>
          <w:szCs w:val="40"/>
        </w:rPr>
      </w:pPr>
      <w:r w:rsidRPr="001F73B3">
        <w:rPr>
          <w:rFonts w:ascii="Arial" w:hAnsi="Arial" w:cs="Arial"/>
          <w:sz w:val="40"/>
          <w:szCs w:val="40"/>
        </w:rPr>
        <w:t>Και συνέχισε επισημαίνοντας:</w:t>
      </w:r>
    </w:p>
    <w:p w:rsidR="00857730" w:rsidRPr="001F73B3" w:rsidRDefault="00857730" w:rsidP="00857730">
      <w:pPr>
        <w:pStyle w:val="Web"/>
        <w:rPr>
          <w:rFonts w:ascii="Arial" w:hAnsi="Arial" w:cs="Arial"/>
          <w:sz w:val="40"/>
          <w:szCs w:val="40"/>
        </w:rPr>
      </w:pPr>
      <w:r w:rsidRPr="00EC658F">
        <w:rPr>
          <w:rFonts w:ascii="Arial" w:hAnsi="Arial" w:cs="Arial"/>
          <w:b/>
          <w:sz w:val="40"/>
          <w:szCs w:val="40"/>
        </w:rPr>
        <w:t>«</w:t>
      </w:r>
      <w:r w:rsidRPr="00EC658F">
        <w:rPr>
          <w:rFonts w:ascii="Arial" w:hAnsi="Arial" w:cs="Arial"/>
          <w:b/>
          <w:i/>
          <w:sz w:val="40"/>
          <w:szCs w:val="40"/>
        </w:rPr>
        <w:t>Την ίδια στιγμή, στηρίζουμε και την πολιτιστική - ιστορική κληρονομιά των νησιών μας, με πληθώρα δράσεων, όπως πράξαμε στο «Μουσείο Δημοκρατίας»</w:t>
      </w:r>
      <w:r w:rsidRPr="00EC658F">
        <w:rPr>
          <w:rFonts w:ascii="Arial" w:hAnsi="Arial" w:cs="Arial"/>
          <w:i/>
          <w:sz w:val="40"/>
          <w:szCs w:val="40"/>
        </w:rPr>
        <w:t xml:space="preserve"> </w:t>
      </w:r>
      <w:r w:rsidRPr="00EC658F">
        <w:rPr>
          <w:rFonts w:ascii="Arial" w:hAnsi="Arial" w:cs="Arial"/>
          <w:b/>
          <w:i/>
          <w:sz w:val="40"/>
          <w:szCs w:val="40"/>
        </w:rPr>
        <w:t>του Αγίου Ευστρατίου, το οποίο  επιχορηγήσαμε με το ποσό των 30.000 €, για την επικαιροποίηση της μουσειογραφικής μελέτης και την παραγωγή εποπτικού υλικού του Μουσείου.»</w:t>
      </w:r>
      <w:r w:rsidRPr="00EC658F">
        <w:rPr>
          <w:rFonts w:ascii="Arial" w:hAnsi="Arial" w:cs="Arial"/>
          <w:i/>
          <w:sz w:val="40"/>
          <w:szCs w:val="40"/>
        </w:rPr>
        <w:t>.</w:t>
      </w:r>
    </w:p>
    <w:p w:rsidR="00857730" w:rsidRPr="001F73B3" w:rsidRDefault="00857730" w:rsidP="00857730">
      <w:pPr>
        <w:pStyle w:val="Web"/>
        <w:rPr>
          <w:rFonts w:ascii="Arial" w:hAnsi="Arial" w:cs="Arial"/>
          <w:sz w:val="40"/>
          <w:szCs w:val="40"/>
        </w:rPr>
      </w:pPr>
      <w:r w:rsidRPr="001F73B3">
        <w:rPr>
          <w:rFonts w:ascii="Arial" w:hAnsi="Arial" w:cs="Arial"/>
          <w:sz w:val="40"/>
          <w:szCs w:val="40"/>
        </w:rPr>
        <w:t xml:space="preserve">Στο περιθώριο της επίσκεψής του, ο κ. Γκίκας συνοδευόμενος από τον Μητροπολίτη κκ </w:t>
      </w:r>
      <w:r w:rsidRPr="001F73B3">
        <w:rPr>
          <w:rFonts w:ascii="Arial" w:hAnsi="Arial" w:cs="Arial"/>
          <w:sz w:val="40"/>
          <w:szCs w:val="40"/>
        </w:rPr>
        <w:lastRenderedPageBreak/>
        <w:t>Ιερόθεο και τον Δήμαρχο Κωνσταντίνο Σινάνη, επισκέφτηκαν το Σχολικό Συγκρότημα του Αγ. Ευστράτιου όπου φοιτούν 21 μαθητές όλων των τάξεων και αντάλλαξαν ευχές για τα Χριστούγεννα με τα παιδιά και τους εκπαιδευτικούς. </w:t>
      </w:r>
    </w:p>
    <w:p w:rsidR="00857730" w:rsidRPr="001F73B3" w:rsidRDefault="00857730" w:rsidP="00857730">
      <w:pPr>
        <w:pStyle w:val="Web"/>
        <w:rPr>
          <w:rFonts w:ascii="Arial" w:hAnsi="Arial" w:cs="Arial"/>
          <w:sz w:val="40"/>
          <w:szCs w:val="40"/>
        </w:rPr>
      </w:pPr>
      <w:r w:rsidRPr="001F73B3">
        <w:rPr>
          <w:rFonts w:ascii="Arial" w:hAnsi="Arial" w:cs="Arial"/>
          <w:sz w:val="40"/>
          <w:szCs w:val="40"/>
        </w:rPr>
        <w:t>Επίσης πραγματοποιήθηκε συνάντηση με τους φορείς του νησιού στο Δημαρχείο και επίσκεψη - ξενάγηση στο Μουσείο Δημοκρατίας. </w:t>
      </w:r>
    </w:p>
    <w:p w:rsidR="00857730" w:rsidRPr="001F73B3" w:rsidRDefault="00857730" w:rsidP="00857730">
      <w:pPr>
        <w:pStyle w:val="Web"/>
        <w:rPr>
          <w:rFonts w:ascii="Arial" w:hAnsi="Arial" w:cs="Arial"/>
          <w:sz w:val="40"/>
          <w:szCs w:val="40"/>
        </w:rPr>
      </w:pPr>
      <w:r w:rsidRPr="001F73B3">
        <w:rPr>
          <w:rFonts w:ascii="Arial" w:hAnsi="Arial" w:cs="Arial"/>
          <w:sz w:val="40"/>
          <w:szCs w:val="40"/>
        </w:rPr>
        <w:t xml:space="preserve">Κατά την παραμονή του στην Λήμνο ο Υφυπουργός Ναυτιλίας, είχε ξεχωριστές συναντήσεις με την Δήμαρχο, κα </w:t>
      </w:r>
      <w:r w:rsidRPr="00EC658F">
        <w:rPr>
          <w:rFonts w:ascii="Arial" w:hAnsi="Arial" w:cs="Arial"/>
          <w:b/>
          <w:sz w:val="40"/>
          <w:szCs w:val="40"/>
        </w:rPr>
        <w:t>Ελεωνόρα Γεώργα</w:t>
      </w:r>
      <w:r w:rsidRPr="001F73B3">
        <w:rPr>
          <w:rFonts w:ascii="Arial" w:hAnsi="Arial" w:cs="Arial"/>
          <w:sz w:val="40"/>
          <w:szCs w:val="40"/>
        </w:rPr>
        <w:t xml:space="preserve">, τον Έπαρχο </w:t>
      </w:r>
      <w:r w:rsidRPr="00EC658F">
        <w:rPr>
          <w:rFonts w:ascii="Arial" w:hAnsi="Arial" w:cs="Arial"/>
          <w:b/>
          <w:sz w:val="40"/>
          <w:szCs w:val="40"/>
        </w:rPr>
        <w:t>Απόστολο Κουτσογιάννη, εκπροσώπους της Ένωσης Ξενοδόχων Λήμνου, Δημοτικούς Συμβούλους</w:t>
      </w:r>
      <w:r w:rsidRPr="001F73B3">
        <w:rPr>
          <w:rFonts w:ascii="Arial" w:hAnsi="Arial" w:cs="Arial"/>
          <w:sz w:val="40"/>
          <w:szCs w:val="40"/>
        </w:rPr>
        <w:t>, κ.α.</w:t>
      </w:r>
    </w:p>
    <w:p w:rsidR="00857730" w:rsidRPr="00EC658F" w:rsidRDefault="00857730" w:rsidP="00857730">
      <w:pPr>
        <w:pStyle w:val="Web"/>
        <w:rPr>
          <w:rFonts w:ascii="Arial" w:hAnsi="Arial" w:cs="Arial"/>
          <w:b/>
          <w:sz w:val="40"/>
          <w:szCs w:val="40"/>
        </w:rPr>
      </w:pPr>
      <w:r w:rsidRPr="001F73B3">
        <w:rPr>
          <w:rFonts w:ascii="Arial" w:hAnsi="Arial" w:cs="Arial"/>
          <w:sz w:val="40"/>
          <w:szCs w:val="40"/>
        </w:rPr>
        <w:t xml:space="preserve">Τα θέματα που συζητήθηκαν ήταν: </w:t>
      </w:r>
      <w:r w:rsidRPr="00EC658F">
        <w:rPr>
          <w:rFonts w:ascii="Arial" w:hAnsi="Arial" w:cs="Arial"/>
          <w:b/>
          <w:sz w:val="40"/>
          <w:szCs w:val="40"/>
        </w:rPr>
        <w:t xml:space="preserve">η διαχείριση των υδάτινων πόρων και οι πρόσφατες επιχορηγήσεις που έλαβε ο Δήμος από το Υπουργείο Ναυτιλίας και Νησιωτικής Πολιτικής, ύψους 230.000 € για μίσθωση αφαλάτωσης (148.000 €) και ανόρυξη γεωτρήσεων (82.000 €), η πορεία ωρίμανσης των μελετών του λιμένος Μύρινας, το οποίο έχει εξασφαλισμένη </w:t>
      </w:r>
      <w:r w:rsidRPr="00EC658F">
        <w:rPr>
          <w:rFonts w:ascii="Arial" w:hAnsi="Arial" w:cs="Arial"/>
          <w:b/>
          <w:sz w:val="40"/>
          <w:szCs w:val="40"/>
        </w:rPr>
        <w:lastRenderedPageBreak/>
        <w:t>χρηματοδότηση</w:t>
      </w:r>
      <w:r w:rsidRPr="001F73B3">
        <w:rPr>
          <w:rFonts w:ascii="Arial" w:hAnsi="Arial" w:cs="Arial"/>
          <w:sz w:val="40"/>
          <w:szCs w:val="40"/>
        </w:rPr>
        <w:t xml:space="preserve"> </w:t>
      </w:r>
      <w:r w:rsidRPr="00EC658F">
        <w:rPr>
          <w:rFonts w:ascii="Arial" w:hAnsi="Arial" w:cs="Arial"/>
          <w:b/>
          <w:sz w:val="40"/>
          <w:szCs w:val="40"/>
        </w:rPr>
        <w:t>12.000.000€, και οι ακτοπλοϊκές συνδέσεις, οι οποίες την ερχόμενη δρομολογιακή περίοδο θα είναι διευρυμένες. </w:t>
      </w:r>
    </w:p>
    <w:p w:rsidR="00857730" w:rsidRDefault="00857730" w:rsidP="00B63E96">
      <w:pPr>
        <w:jc w:val="center"/>
        <w:rPr>
          <w:b/>
          <w:sz w:val="40"/>
          <w:szCs w:val="40"/>
          <w:u w:val="single"/>
        </w:rPr>
      </w:pPr>
    </w:p>
    <w:p w:rsidR="00014F23" w:rsidRPr="00186E19" w:rsidRDefault="00014F23" w:rsidP="00B63E96">
      <w:pPr>
        <w:jc w:val="center"/>
        <w:rPr>
          <w:b/>
          <w:sz w:val="40"/>
          <w:szCs w:val="40"/>
        </w:rPr>
      </w:pPr>
    </w:p>
    <w:sectPr w:rsidR="00014F23" w:rsidRPr="00186E19" w:rsidSect="003778D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0288" w:rsidRDefault="00180288">
      <w:pPr>
        <w:spacing w:after="0" w:line="240" w:lineRule="auto"/>
      </w:pPr>
      <w:r>
        <w:separator/>
      </w:r>
    </w:p>
  </w:endnote>
  <w:endnote w:type="continuationSeparator" w:id="1">
    <w:p w:rsidR="00180288" w:rsidRDefault="001802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3C4" w:rsidRDefault="00F503C4">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3C4" w:rsidRDefault="00F503C4">
    <w:pPr>
      <w:pStyle w:val="a3"/>
      <w:jc w:val="center"/>
      <w:rPr>
        <w:color w:val="4472C4"/>
      </w:rPr>
    </w:pPr>
    <w:r>
      <w:rPr>
        <w:color w:val="4472C4"/>
      </w:rPr>
      <w:t>Ακτή Βασιλειάδη, Πύλη Ε1-Ε2,185 10, Πειραιάς</w:t>
    </w:r>
  </w:p>
  <w:p w:rsidR="00F503C4" w:rsidRDefault="00F503C4">
    <w:pPr>
      <w:pStyle w:val="a3"/>
      <w:jc w:val="center"/>
      <w:rPr>
        <w:color w:val="4472C4"/>
      </w:rPr>
    </w:pPr>
    <w:r>
      <w:rPr>
        <w:color w:val="4472C4"/>
      </w:rPr>
      <w:t>Μιλτ. Μαργαρίτη 3, 491 00, Κέρκυρα</w:t>
    </w:r>
  </w:p>
  <w:p w:rsidR="00F503C4" w:rsidRDefault="00F503C4">
    <w:pPr>
      <w:pStyle w:val="a3"/>
      <w:jc w:val="center"/>
      <w:rPr>
        <w:color w:val="4472C4"/>
      </w:rPr>
    </w:pPr>
    <w:r>
      <w:rPr>
        <w:color w:val="4472C4"/>
      </w:rPr>
      <w:t>213 137 4713 - 26610 21736</w:t>
    </w:r>
  </w:p>
  <w:p w:rsidR="00F503C4" w:rsidRDefault="00F503C4">
    <w:pPr>
      <w:pStyle w:val="a3"/>
      <w:jc w:val="center"/>
      <w:rPr>
        <w:color w:val="4472C4"/>
      </w:rPr>
    </w:pPr>
    <w:r>
      <w:rPr>
        <w:color w:val="4472C4"/>
      </w:rPr>
      <w:t>yfypourgos@yna.gov.gr – stefgik1@gmail.com</w:t>
    </w:r>
  </w:p>
  <w:p w:rsidR="00F503C4" w:rsidRDefault="00F503C4">
    <w:pPr>
      <w:pStyle w:val="a3"/>
    </w:pPr>
  </w:p>
  <w:p w:rsidR="00F503C4" w:rsidRDefault="00F503C4">
    <w:pPr>
      <w:pStyle w:val="a3"/>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3C4" w:rsidRDefault="00F503C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0288" w:rsidRDefault="00180288">
      <w:pPr>
        <w:spacing w:after="0" w:line="240" w:lineRule="auto"/>
      </w:pPr>
      <w:r>
        <w:separator/>
      </w:r>
    </w:p>
  </w:footnote>
  <w:footnote w:type="continuationSeparator" w:id="1">
    <w:p w:rsidR="00180288" w:rsidRDefault="001802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3C4" w:rsidRDefault="00F503C4">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3C4" w:rsidRDefault="00F503C4">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3C4" w:rsidRDefault="00F503C4">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76120"/>
    <w:rsid w:val="00001471"/>
    <w:rsid w:val="00005A04"/>
    <w:rsid w:val="00007150"/>
    <w:rsid w:val="000102E3"/>
    <w:rsid w:val="00014F23"/>
    <w:rsid w:val="00022C3D"/>
    <w:rsid w:val="00033DDE"/>
    <w:rsid w:val="00040800"/>
    <w:rsid w:val="000522C2"/>
    <w:rsid w:val="00052440"/>
    <w:rsid w:val="00064240"/>
    <w:rsid w:val="00065579"/>
    <w:rsid w:val="00072260"/>
    <w:rsid w:val="0007315A"/>
    <w:rsid w:val="0007496B"/>
    <w:rsid w:val="00076AFB"/>
    <w:rsid w:val="000A4CEC"/>
    <w:rsid w:val="000B2B7D"/>
    <w:rsid w:val="000B39C5"/>
    <w:rsid w:val="000C27BB"/>
    <w:rsid w:val="000D1389"/>
    <w:rsid w:val="000D4CE6"/>
    <w:rsid w:val="000D4FA0"/>
    <w:rsid w:val="000E4262"/>
    <w:rsid w:val="000E45BF"/>
    <w:rsid w:val="000E4C3B"/>
    <w:rsid w:val="000E7FCA"/>
    <w:rsid w:val="000F2611"/>
    <w:rsid w:val="000F3A3D"/>
    <w:rsid w:val="000F5C4F"/>
    <w:rsid w:val="0010220A"/>
    <w:rsid w:val="001036A2"/>
    <w:rsid w:val="0011245A"/>
    <w:rsid w:val="0011497C"/>
    <w:rsid w:val="00115298"/>
    <w:rsid w:val="0012322C"/>
    <w:rsid w:val="0012358A"/>
    <w:rsid w:val="00126E01"/>
    <w:rsid w:val="00136066"/>
    <w:rsid w:val="00143C37"/>
    <w:rsid w:val="001464F0"/>
    <w:rsid w:val="00151C31"/>
    <w:rsid w:val="001620D9"/>
    <w:rsid w:val="00164A0F"/>
    <w:rsid w:val="00165912"/>
    <w:rsid w:val="00170387"/>
    <w:rsid w:val="00171003"/>
    <w:rsid w:val="00172799"/>
    <w:rsid w:val="00173079"/>
    <w:rsid w:val="00174135"/>
    <w:rsid w:val="00180288"/>
    <w:rsid w:val="0018033B"/>
    <w:rsid w:val="001855BB"/>
    <w:rsid w:val="00186E19"/>
    <w:rsid w:val="001878AD"/>
    <w:rsid w:val="00194571"/>
    <w:rsid w:val="00197776"/>
    <w:rsid w:val="001A2511"/>
    <w:rsid w:val="001A612D"/>
    <w:rsid w:val="001A69F7"/>
    <w:rsid w:val="001C38CB"/>
    <w:rsid w:val="001C4DC5"/>
    <w:rsid w:val="001D01DF"/>
    <w:rsid w:val="001D2014"/>
    <w:rsid w:val="001D455A"/>
    <w:rsid w:val="001D5292"/>
    <w:rsid w:val="001E059D"/>
    <w:rsid w:val="001E185E"/>
    <w:rsid w:val="001E1CFC"/>
    <w:rsid w:val="001E2FDB"/>
    <w:rsid w:val="001E74D9"/>
    <w:rsid w:val="001F2A28"/>
    <w:rsid w:val="001F44EC"/>
    <w:rsid w:val="00203CB5"/>
    <w:rsid w:val="002064BA"/>
    <w:rsid w:val="00214090"/>
    <w:rsid w:val="002255C6"/>
    <w:rsid w:val="002343AF"/>
    <w:rsid w:val="00234B6D"/>
    <w:rsid w:val="00247597"/>
    <w:rsid w:val="0025034A"/>
    <w:rsid w:val="002523E0"/>
    <w:rsid w:val="00270672"/>
    <w:rsid w:val="002823EE"/>
    <w:rsid w:val="002829D8"/>
    <w:rsid w:val="00292ED4"/>
    <w:rsid w:val="002974CC"/>
    <w:rsid w:val="002A6BD5"/>
    <w:rsid w:val="002B04F2"/>
    <w:rsid w:val="002B0A1E"/>
    <w:rsid w:val="002C56D7"/>
    <w:rsid w:val="002C6112"/>
    <w:rsid w:val="002D2B49"/>
    <w:rsid w:val="002E1B84"/>
    <w:rsid w:val="002E3125"/>
    <w:rsid w:val="003055A9"/>
    <w:rsid w:val="003062B1"/>
    <w:rsid w:val="003105BC"/>
    <w:rsid w:val="00311A4C"/>
    <w:rsid w:val="00314288"/>
    <w:rsid w:val="00322D0B"/>
    <w:rsid w:val="00325745"/>
    <w:rsid w:val="00326297"/>
    <w:rsid w:val="00326318"/>
    <w:rsid w:val="00342809"/>
    <w:rsid w:val="003501CB"/>
    <w:rsid w:val="0035031A"/>
    <w:rsid w:val="00351D03"/>
    <w:rsid w:val="003636B7"/>
    <w:rsid w:val="00364286"/>
    <w:rsid w:val="00374395"/>
    <w:rsid w:val="003778D3"/>
    <w:rsid w:val="00381243"/>
    <w:rsid w:val="00381A21"/>
    <w:rsid w:val="00390AC0"/>
    <w:rsid w:val="00392AD1"/>
    <w:rsid w:val="0039581F"/>
    <w:rsid w:val="00395EE8"/>
    <w:rsid w:val="003B2118"/>
    <w:rsid w:val="003B55B3"/>
    <w:rsid w:val="003C0B1F"/>
    <w:rsid w:val="003C3D66"/>
    <w:rsid w:val="003C769B"/>
    <w:rsid w:val="003E6271"/>
    <w:rsid w:val="003F1067"/>
    <w:rsid w:val="003F51DF"/>
    <w:rsid w:val="003F5D65"/>
    <w:rsid w:val="003F6E9E"/>
    <w:rsid w:val="004072EE"/>
    <w:rsid w:val="004138A5"/>
    <w:rsid w:val="004157BF"/>
    <w:rsid w:val="00423C31"/>
    <w:rsid w:val="00426457"/>
    <w:rsid w:val="00434EF7"/>
    <w:rsid w:val="00450851"/>
    <w:rsid w:val="0045348A"/>
    <w:rsid w:val="00454F95"/>
    <w:rsid w:val="00461CB7"/>
    <w:rsid w:val="00465738"/>
    <w:rsid w:val="00465879"/>
    <w:rsid w:val="00465F07"/>
    <w:rsid w:val="00467B0F"/>
    <w:rsid w:val="00475414"/>
    <w:rsid w:val="00481933"/>
    <w:rsid w:val="0048288B"/>
    <w:rsid w:val="00482CFD"/>
    <w:rsid w:val="00483C03"/>
    <w:rsid w:val="00485762"/>
    <w:rsid w:val="00492BEB"/>
    <w:rsid w:val="004974C6"/>
    <w:rsid w:val="004A08CC"/>
    <w:rsid w:val="004A2FE3"/>
    <w:rsid w:val="004A5285"/>
    <w:rsid w:val="004A6109"/>
    <w:rsid w:val="004A76A1"/>
    <w:rsid w:val="004B63EA"/>
    <w:rsid w:val="004B6B66"/>
    <w:rsid w:val="004B7758"/>
    <w:rsid w:val="004C4DD3"/>
    <w:rsid w:val="004D1031"/>
    <w:rsid w:val="004D1B85"/>
    <w:rsid w:val="004D745B"/>
    <w:rsid w:val="004E1F10"/>
    <w:rsid w:val="00502687"/>
    <w:rsid w:val="00513B11"/>
    <w:rsid w:val="0051721A"/>
    <w:rsid w:val="0052700E"/>
    <w:rsid w:val="00527346"/>
    <w:rsid w:val="00530D6E"/>
    <w:rsid w:val="0053121C"/>
    <w:rsid w:val="0054653F"/>
    <w:rsid w:val="00561990"/>
    <w:rsid w:val="00570840"/>
    <w:rsid w:val="00575F89"/>
    <w:rsid w:val="00584587"/>
    <w:rsid w:val="00592EC8"/>
    <w:rsid w:val="005A01A7"/>
    <w:rsid w:val="005C03FC"/>
    <w:rsid w:val="005C172A"/>
    <w:rsid w:val="005C4229"/>
    <w:rsid w:val="005D0ED2"/>
    <w:rsid w:val="005E75B3"/>
    <w:rsid w:val="005F1DBC"/>
    <w:rsid w:val="005F1EB8"/>
    <w:rsid w:val="005F7EB1"/>
    <w:rsid w:val="00601678"/>
    <w:rsid w:val="006034D0"/>
    <w:rsid w:val="00603D70"/>
    <w:rsid w:val="0060769B"/>
    <w:rsid w:val="006129BA"/>
    <w:rsid w:val="0063432E"/>
    <w:rsid w:val="00640F9E"/>
    <w:rsid w:val="0064280C"/>
    <w:rsid w:val="00646D4C"/>
    <w:rsid w:val="00650085"/>
    <w:rsid w:val="00663A50"/>
    <w:rsid w:val="00665DB6"/>
    <w:rsid w:val="00675DC9"/>
    <w:rsid w:val="00684DD9"/>
    <w:rsid w:val="006872EC"/>
    <w:rsid w:val="0069029D"/>
    <w:rsid w:val="006953D5"/>
    <w:rsid w:val="006A3869"/>
    <w:rsid w:val="006B1A14"/>
    <w:rsid w:val="006C1C96"/>
    <w:rsid w:val="006C29F4"/>
    <w:rsid w:val="006C6DA8"/>
    <w:rsid w:val="006E1270"/>
    <w:rsid w:val="006E25FA"/>
    <w:rsid w:val="006E3C5A"/>
    <w:rsid w:val="006E42C2"/>
    <w:rsid w:val="006E450E"/>
    <w:rsid w:val="006E7159"/>
    <w:rsid w:val="006F480A"/>
    <w:rsid w:val="007010AB"/>
    <w:rsid w:val="00703512"/>
    <w:rsid w:val="0070436B"/>
    <w:rsid w:val="00717F62"/>
    <w:rsid w:val="0072037F"/>
    <w:rsid w:val="007335D0"/>
    <w:rsid w:val="0074004E"/>
    <w:rsid w:val="00741E08"/>
    <w:rsid w:val="00751602"/>
    <w:rsid w:val="007552CE"/>
    <w:rsid w:val="0076589A"/>
    <w:rsid w:val="00765A1D"/>
    <w:rsid w:val="00776CBB"/>
    <w:rsid w:val="00786CFA"/>
    <w:rsid w:val="0079118B"/>
    <w:rsid w:val="007966F9"/>
    <w:rsid w:val="00796A6F"/>
    <w:rsid w:val="007B0143"/>
    <w:rsid w:val="007B63E8"/>
    <w:rsid w:val="007B6CEE"/>
    <w:rsid w:val="007B7AC5"/>
    <w:rsid w:val="007C6805"/>
    <w:rsid w:val="007D3367"/>
    <w:rsid w:val="007D479A"/>
    <w:rsid w:val="007D4D56"/>
    <w:rsid w:val="007E1154"/>
    <w:rsid w:val="007E61B6"/>
    <w:rsid w:val="00801880"/>
    <w:rsid w:val="00813679"/>
    <w:rsid w:val="00814026"/>
    <w:rsid w:val="0082549A"/>
    <w:rsid w:val="00826FF0"/>
    <w:rsid w:val="008270D8"/>
    <w:rsid w:val="0083086E"/>
    <w:rsid w:val="00831275"/>
    <w:rsid w:val="008313DA"/>
    <w:rsid w:val="00831400"/>
    <w:rsid w:val="008316A8"/>
    <w:rsid w:val="00836173"/>
    <w:rsid w:val="008423BF"/>
    <w:rsid w:val="00850F66"/>
    <w:rsid w:val="00853394"/>
    <w:rsid w:val="00857730"/>
    <w:rsid w:val="00860644"/>
    <w:rsid w:val="00864312"/>
    <w:rsid w:val="0086531C"/>
    <w:rsid w:val="008737FD"/>
    <w:rsid w:val="00876120"/>
    <w:rsid w:val="00877B17"/>
    <w:rsid w:val="00881DD2"/>
    <w:rsid w:val="008838D0"/>
    <w:rsid w:val="008939A4"/>
    <w:rsid w:val="00895C93"/>
    <w:rsid w:val="00895D3D"/>
    <w:rsid w:val="008B2A51"/>
    <w:rsid w:val="008B561C"/>
    <w:rsid w:val="008B783B"/>
    <w:rsid w:val="008C3DF2"/>
    <w:rsid w:val="008C5560"/>
    <w:rsid w:val="008D16D2"/>
    <w:rsid w:val="008E03D6"/>
    <w:rsid w:val="008F538D"/>
    <w:rsid w:val="008F680E"/>
    <w:rsid w:val="0090446E"/>
    <w:rsid w:val="00912193"/>
    <w:rsid w:val="009129B1"/>
    <w:rsid w:val="00914736"/>
    <w:rsid w:val="00916E2F"/>
    <w:rsid w:val="00921252"/>
    <w:rsid w:val="00925C72"/>
    <w:rsid w:val="00962D02"/>
    <w:rsid w:val="00962D6B"/>
    <w:rsid w:val="009647E0"/>
    <w:rsid w:val="0096487F"/>
    <w:rsid w:val="009713DC"/>
    <w:rsid w:val="00973816"/>
    <w:rsid w:val="0097391C"/>
    <w:rsid w:val="00981AB9"/>
    <w:rsid w:val="009822ED"/>
    <w:rsid w:val="00991689"/>
    <w:rsid w:val="00991A65"/>
    <w:rsid w:val="009B2BFB"/>
    <w:rsid w:val="009C3D68"/>
    <w:rsid w:val="009C4BC9"/>
    <w:rsid w:val="009C6E9A"/>
    <w:rsid w:val="009D21B8"/>
    <w:rsid w:val="009D29A8"/>
    <w:rsid w:val="009D57F5"/>
    <w:rsid w:val="009E0C2C"/>
    <w:rsid w:val="009E711A"/>
    <w:rsid w:val="009F2048"/>
    <w:rsid w:val="009F45C5"/>
    <w:rsid w:val="009F755C"/>
    <w:rsid w:val="00A019EF"/>
    <w:rsid w:val="00A050DA"/>
    <w:rsid w:val="00A05332"/>
    <w:rsid w:val="00A12D1B"/>
    <w:rsid w:val="00A21B4C"/>
    <w:rsid w:val="00A2738D"/>
    <w:rsid w:val="00A324A4"/>
    <w:rsid w:val="00A332A1"/>
    <w:rsid w:val="00A33588"/>
    <w:rsid w:val="00A34ACC"/>
    <w:rsid w:val="00A52AA8"/>
    <w:rsid w:val="00A55F1F"/>
    <w:rsid w:val="00A56CF8"/>
    <w:rsid w:val="00A600FD"/>
    <w:rsid w:val="00A61C88"/>
    <w:rsid w:val="00A7476C"/>
    <w:rsid w:val="00A81A93"/>
    <w:rsid w:val="00A85491"/>
    <w:rsid w:val="00A91914"/>
    <w:rsid w:val="00A92996"/>
    <w:rsid w:val="00A92AF1"/>
    <w:rsid w:val="00A937F8"/>
    <w:rsid w:val="00A978B1"/>
    <w:rsid w:val="00AA090F"/>
    <w:rsid w:val="00AA5621"/>
    <w:rsid w:val="00AC16A0"/>
    <w:rsid w:val="00AC23FD"/>
    <w:rsid w:val="00AC64D4"/>
    <w:rsid w:val="00AD45A0"/>
    <w:rsid w:val="00AE1E8A"/>
    <w:rsid w:val="00AF22FC"/>
    <w:rsid w:val="00AF2973"/>
    <w:rsid w:val="00B01E39"/>
    <w:rsid w:val="00B130FB"/>
    <w:rsid w:val="00B1524A"/>
    <w:rsid w:val="00B21789"/>
    <w:rsid w:val="00B37460"/>
    <w:rsid w:val="00B41281"/>
    <w:rsid w:val="00B4398F"/>
    <w:rsid w:val="00B5241C"/>
    <w:rsid w:val="00B527A2"/>
    <w:rsid w:val="00B63E96"/>
    <w:rsid w:val="00B67BD1"/>
    <w:rsid w:val="00B74932"/>
    <w:rsid w:val="00B773C2"/>
    <w:rsid w:val="00B8047A"/>
    <w:rsid w:val="00B819B4"/>
    <w:rsid w:val="00B8414B"/>
    <w:rsid w:val="00B84163"/>
    <w:rsid w:val="00B84D83"/>
    <w:rsid w:val="00B87C85"/>
    <w:rsid w:val="00B921A2"/>
    <w:rsid w:val="00BA7BCF"/>
    <w:rsid w:val="00BC1152"/>
    <w:rsid w:val="00BC272B"/>
    <w:rsid w:val="00BC3CB6"/>
    <w:rsid w:val="00BD7077"/>
    <w:rsid w:val="00BE596E"/>
    <w:rsid w:val="00BF2752"/>
    <w:rsid w:val="00BF2796"/>
    <w:rsid w:val="00BF3492"/>
    <w:rsid w:val="00C005F1"/>
    <w:rsid w:val="00C04AAD"/>
    <w:rsid w:val="00C15A29"/>
    <w:rsid w:val="00C216B4"/>
    <w:rsid w:val="00C22AEC"/>
    <w:rsid w:val="00C35D45"/>
    <w:rsid w:val="00C474BC"/>
    <w:rsid w:val="00C52E42"/>
    <w:rsid w:val="00C77851"/>
    <w:rsid w:val="00C77D9C"/>
    <w:rsid w:val="00C8008C"/>
    <w:rsid w:val="00C824DA"/>
    <w:rsid w:val="00C916FB"/>
    <w:rsid w:val="00C9385C"/>
    <w:rsid w:val="00C94DAE"/>
    <w:rsid w:val="00CA1607"/>
    <w:rsid w:val="00CA2ACE"/>
    <w:rsid w:val="00CB0889"/>
    <w:rsid w:val="00CC6A9F"/>
    <w:rsid w:val="00CD49DF"/>
    <w:rsid w:val="00CE2627"/>
    <w:rsid w:val="00CE5D5F"/>
    <w:rsid w:val="00CE6F62"/>
    <w:rsid w:val="00CF135F"/>
    <w:rsid w:val="00D0293B"/>
    <w:rsid w:val="00D10217"/>
    <w:rsid w:val="00D10AF7"/>
    <w:rsid w:val="00D11EBC"/>
    <w:rsid w:val="00D121D1"/>
    <w:rsid w:val="00D23D6B"/>
    <w:rsid w:val="00D25C02"/>
    <w:rsid w:val="00D27E59"/>
    <w:rsid w:val="00D301DB"/>
    <w:rsid w:val="00D339F0"/>
    <w:rsid w:val="00D438AD"/>
    <w:rsid w:val="00D43908"/>
    <w:rsid w:val="00D44D55"/>
    <w:rsid w:val="00D44E1A"/>
    <w:rsid w:val="00D45CE3"/>
    <w:rsid w:val="00D51C55"/>
    <w:rsid w:val="00D55743"/>
    <w:rsid w:val="00D62065"/>
    <w:rsid w:val="00D64DE6"/>
    <w:rsid w:val="00D72AAA"/>
    <w:rsid w:val="00D72F66"/>
    <w:rsid w:val="00D80C69"/>
    <w:rsid w:val="00D81270"/>
    <w:rsid w:val="00D824D3"/>
    <w:rsid w:val="00D84647"/>
    <w:rsid w:val="00D85089"/>
    <w:rsid w:val="00D8544F"/>
    <w:rsid w:val="00D91D46"/>
    <w:rsid w:val="00D94679"/>
    <w:rsid w:val="00DB5A09"/>
    <w:rsid w:val="00DB7243"/>
    <w:rsid w:val="00DC32EB"/>
    <w:rsid w:val="00DD42BB"/>
    <w:rsid w:val="00DD5CB2"/>
    <w:rsid w:val="00DD6FB1"/>
    <w:rsid w:val="00DE0041"/>
    <w:rsid w:val="00DE3E9B"/>
    <w:rsid w:val="00DE5DD4"/>
    <w:rsid w:val="00DE7610"/>
    <w:rsid w:val="00DF1758"/>
    <w:rsid w:val="00E243E5"/>
    <w:rsid w:val="00E26B2C"/>
    <w:rsid w:val="00E27467"/>
    <w:rsid w:val="00E3612A"/>
    <w:rsid w:val="00E450DC"/>
    <w:rsid w:val="00E45546"/>
    <w:rsid w:val="00E472D8"/>
    <w:rsid w:val="00E516A2"/>
    <w:rsid w:val="00E551CD"/>
    <w:rsid w:val="00E554EC"/>
    <w:rsid w:val="00E66696"/>
    <w:rsid w:val="00E70E06"/>
    <w:rsid w:val="00E73673"/>
    <w:rsid w:val="00E7498E"/>
    <w:rsid w:val="00E758C0"/>
    <w:rsid w:val="00E80800"/>
    <w:rsid w:val="00E8655A"/>
    <w:rsid w:val="00E901CF"/>
    <w:rsid w:val="00EB46CA"/>
    <w:rsid w:val="00EB67D3"/>
    <w:rsid w:val="00EC1DBE"/>
    <w:rsid w:val="00EC2F32"/>
    <w:rsid w:val="00EC457A"/>
    <w:rsid w:val="00EC658F"/>
    <w:rsid w:val="00ED2C6F"/>
    <w:rsid w:val="00ED717B"/>
    <w:rsid w:val="00EF0A9E"/>
    <w:rsid w:val="00EF116B"/>
    <w:rsid w:val="00EF51FC"/>
    <w:rsid w:val="00EF52C1"/>
    <w:rsid w:val="00F105F4"/>
    <w:rsid w:val="00F15367"/>
    <w:rsid w:val="00F22661"/>
    <w:rsid w:val="00F26D09"/>
    <w:rsid w:val="00F27631"/>
    <w:rsid w:val="00F3069D"/>
    <w:rsid w:val="00F37BA2"/>
    <w:rsid w:val="00F40276"/>
    <w:rsid w:val="00F503C4"/>
    <w:rsid w:val="00F70E77"/>
    <w:rsid w:val="00F7285A"/>
    <w:rsid w:val="00F73BE8"/>
    <w:rsid w:val="00F74419"/>
    <w:rsid w:val="00F827C3"/>
    <w:rsid w:val="00F83196"/>
    <w:rsid w:val="00F87F97"/>
    <w:rsid w:val="00F922D8"/>
    <w:rsid w:val="00F948C9"/>
    <w:rsid w:val="00FB1882"/>
    <w:rsid w:val="00FC5CEC"/>
    <w:rsid w:val="00FC625B"/>
    <w:rsid w:val="00FD6E82"/>
    <w:rsid w:val="00FE3954"/>
    <w:rsid w:val="00FE461B"/>
    <w:rsid w:val="00FF68C3"/>
    <w:rsid w:val="0A7631CD"/>
    <w:rsid w:val="0AFB4013"/>
    <w:rsid w:val="0B9F331C"/>
    <w:rsid w:val="1C66296E"/>
    <w:rsid w:val="28704B63"/>
    <w:rsid w:val="2E9C0438"/>
    <w:rsid w:val="3176729B"/>
    <w:rsid w:val="351608A7"/>
    <w:rsid w:val="375D0761"/>
    <w:rsid w:val="37865450"/>
    <w:rsid w:val="3CDC58FB"/>
    <w:rsid w:val="40667C02"/>
    <w:rsid w:val="566D31B2"/>
    <w:rsid w:val="59FA16AA"/>
    <w:rsid w:val="63164E21"/>
    <w:rsid w:val="660B4FC4"/>
    <w:rsid w:val="67022E0D"/>
    <w:rsid w:val="68A94E4C"/>
    <w:rsid w:val="6CEE6EB0"/>
    <w:rsid w:val="71AC195B"/>
    <w:rsid w:val="73BD4470"/>
    <w:rsid w:val="74E65926"/>
    <w:rsid w:val="7B0A547B"/>
    <w:rsid w:val="7B0C5E76"/>
    <w:rsid w:val="7D19514C"/>
    <w:rsid w:val="7D90280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78D3"/>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3778D3"/>
    <w:pPr>
      <w:tabs>
        <w:tab w:val="center" w:pos="4153"/>
        <w:tab w:val="right" w:pos="8306"/>
      </w:tabs>
      <w:spacing w:after="0" w:line="240" w:lineRule="auto"/>
    </w:pPr>
  </w:style>
  <w:style w:type="character" w:customStyle="1" w:styleId="Char">
    <w:name w:val="Υποσέλιδο Char"/>
    <w:link w:val="a3"/>
    <w:uiPriority w:val="99"/>
    <w:rsid w:val="003778D3"/>
  </w:style>
  <w:style w:type="paragraph" w:styleId="a4">
    <w:name w:val="header"/>
    <w:basedOn w:val="a"/>
    <w:link w:val="Char0"/>
    <w:uiPriority w:val="99"/>
    <w:unhideWhenUsed/>
    <w:rsid w:val="003778D3"/>
    <w:pPr>
      <w:tabs>
        <w:tab w:val="center" w:pos="4153"/>
        <w:tab w:val="right" w:pos="8306"/>
      </w:tabs>
      <w:spacing w:after="0" w:line="240" w:lineRule="auto"/>
    </w:pPr>
  </w:style>
  <w:style w:type="character" w:customStyle="1" w:styleId="Char0">
    <w:name w:val="Κεφαλίδα Char"/>
    <w:link w:val="a4"/>
    <w:uiPriority w:val="99"/>
    <w:rsid w:val="003778D3"/>
  </w:style>
  <w:style w:type="paragraph" w:styleId="a5">
    <w:name w:val="Balloon Text"/>
    <w:basedOn w:val="a"/>
    <w:link w:val="Char1"/>
    <w:uiPriority w:val="99"/>
    <w:semiHidden/>
    <w:unhideWhenUsed/>
    <w:rsid w:val="00A81A93"/>
    <w:pPr>
      <w:spacing w:after="0" w:line="240" w:lineRule="auto"/>
    </w:pPr>
    <w:rPr>
      <w:rFonts w:ascii="Segoe UI" w:hAnsi="Segoe UI"/>
      <w:sz w:val="18"/>
      <w:szCs w:val="18"/>
    </w:rPr>
  </w:style>
  <w:style w:type="character" w:customStyle="1" w:styleId="Char1">
    <w:name w:val="Κείμενο πλαισίου Char"/>
    <w:link w:val="a5"/>
    <w:uiPriority w:val="99"/>
    <w:semiHidden/>
    <w:rsid w:val="00A81A93"/>
    <w:rPr>
      <w:rFonts w:ascii="Segoe UI" w:hAnsi="Segoe UI" w:cs="Segoe UI"/>
      <w:sz w:val="18"/>
      <w:szCs w:val="18"/>
      <w:lang w:eastAsia="en-US"/>
    </w:rPr>
  </w:style>
  <w:style w:type="character" w:styleId="-">
    <w:name w:val="Hyperlink"/>
    <w:uiPriority w:val="99"/>
    <w:unhideWhenUsed/>
    <w:rsid w:val="00650085"/>
    <w:rPr>
      <w:color w:val="0563C1"/>
      <w:u w:val="single"/>
    </w:rPr>
  </w:style>
  <w:style w:type="character" w:customStyle="1" w:styleId="1">
    <w:name w:val="Ανεπίλυτη αναφορά1"/>
    <w:uiPriority w:val="99"/>
    <w:semiHidden/>
    <w:unhideWhenUsed/>
    <w:rsid w:val="00650085"/>
    <w:rPr>
      <w:color w:val="605E5C"/>
      <w:shd w:val="clear" w:color="auto" w:fill="E1DFDD"/>
    </w:rPr>
  </w:style>
  <w:style w:type="paragraph" w:styleId="Web">
    <w:name w:val="Normal (Web)"/>
    <w:basedOn w:val="a"/>
    <w:uiPriority w:val="99"/>
    <w:unhideWhenUsed/>
    <w:rsid w:val="00786CFA"/>
    <w:pPr>
      <w:spacing w:before="100" w:beforeAutospacing="1" w:after="100" w:afterAutospacing="1" w:line="240" w:lineRule="auto"/>
    </w:pPr>
    <w:rPr>
      <w:rFonts w:ascii="Times New Roman" w:eastAsia="Times New Roman" w:hAnsi="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207415760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4153B-3B22-4AB5-86C8-D50A9429D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660</Words>
  <Characters>3566</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4218</CharactersWithSpaces>
  <SharedDoc>false</SharedDoc>
  <HLinks>
    <vt:vector size="6" baseType="variant">
      <vt:variant>
        <vt:i4>5570569</vt:i4>
      </vt:variant>
      <vt:variant>
        <vt:i4>0</vt:i4>
      </vt:variant>
      <vt:variant>
        <vt:i4>0</vt:i4>
      </vt:variant>
      <vt:variant>
        <vt:i4>5</vt:i4>
      </vt:variant>
      <vt:variant>
        <vt:lpwstr>https://nisyrosgeopark.gr/el/interactive-map/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cp:lastPrinted>2025-11-04T15:38:00Z</cp:lastPrinted>
  <dcterms:created xsi:type="dcterms:W3CDTF">2025-11-08T08:44:00Z</dcterms:created>
  <dcterms:modified xsi:type="dcterms:W3CDTF">2025-12-20T07:35:00Z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60A5A45AD680421DA5B050D5D3CC8996_13</vt:lpwstr>
  </property>
</Properties>
</file>